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1D" w:rsidRDefault="00FB4E1D" w:rsidP="00FB4E1D">
      <w:r>
        <w:t>PE Bell Work Rubric</w:t>
      </w:r>
    </w:p>
    <w:p w:rsidR="00FB4E1D" w:rsidRPr="00B56F28" w:rsidRDefault="00FB4E1D" w:rsidP="00FB4E1D">
      <w:pPr>
        <w:rPr>
          <w:sz w:val="16"/>
          <w:szCs w:val="16"/>
        </w:rPr>
      </w:pPr>
      <w:r w:rsidRPr="00B56F28">
        <w:rPr>
          <w:sz w:val="16"/>
          <w:szCs w:val="16"/>
          <w:u w:val="single"/>
        </w:rPr>
        <w:t>Bell work is due every Friday</w:t>
      </w:r>
      <w:r>
        <w:rPr>
          <w:sz w:val="16"/>
          <w:szCs w:val="16"/>
          <w:u w:val="single"/>
        </w:rPr>
        <w:t xml:space="preserve"> and worth 10 points </w:t>
      </w:r>
      <w:r w:rsidR="00C77FCF">
        <w:rPr>
          <w:sz w:val="16"/>
          <w:szCs w:val="16"/>
          <w:u w:val="single"/>
        </w:rPr>
        <w:t xml:space="preserve">per student </w:t>
      </w:r>
      <w:r>
        <w:rPr>
          <w:sz w:val="16"/>
          <w:szCs w:val="16"/>
          <w:u w:val="single"/>
        </w:rPr>
        <w:t>each week</w:t>
      </w:r>
      <w:r w:rsidRPr="00B56F28">
        <w:rPr>
          <w:sz w:val="16"/>
          <w:szCs w:val="16"/>
        </w:rPr>
        <w:t xml:space="preserve">. </w:t>
      </w:r>
      <w:r w:rsidR="00C77FCF">
        <w:rPr>
          <w:sz w:val="16"/>
          <w:szCs w:val="16"/>
        </w:rPr>
        <w:t xml:space="preserve">Students will be assigned a new bell work group each week. Group members will be assigned specific roles to be carried out throughout the week during bell work time.  </w:t>
      </w:r>
      <w:r w:rsidRPr="00B56F28">
        <w:rPr>
          <w:sz w:val="16"/>
          <w:szCs w:val="16"/>
        </w:rPr>
        <w:t>If a student is absent from class and/or misses any bell work for any reason it is the student’s responsibility to make sure they still get th</w:t>
      </w:r>
      <w:r w:rsidR="00C77FCF">
        <w:rPr>
          <w:sz w:val="16"/>
          <w:szCs w:val="16"/>
        </w:rPr>
        <w:t>e missed question(s) answered</w:t>
      </w:r>
      <w:r w:rsidRPr="00B56F28">
        <w:rPr>
          <w:sz w:val="16"/>
          <w:szCs w:val="16"/>
        </w:rPr>
        <w:t>.  Students</w:t>
      </w:r>
      <w:r>
        <w:rPr>
          <w:sz w:val="16"/>
          <w:szCs w:val="16"/>
        </w:rPr>
        <w:t>’</w:t>
      </w:r>
      <w:r w:rsidRPr="00B56F28">
        <w:rPr>
          <w:sz w:val="16"/>
          <w:szCs w:val="16"/>
        </w:rPr>
        <w:t xml:space="preserve"> </w:t>
      </w:r>
      <w:r w:rsidR="00386865">
        <w:rPr>
          <w:sz w:val="16"/>
          <w:szCs w:val="16"/>
        </w:rPr>
        <w:t xml:space="preserve">can find each week’s bell work questions at </w:t>
      </w:r>
      <w:r w:rsidR="00C77FCF">
        <w:rPr>
          <w:sz w:val="16"/>
          <w:szCs w:val="16"/>
        </w:rPr>
        <w:t xml:space="preserve">schoology.com </w:t>
      </w:r>
      <w:r w:rsidR="00386865">
        <w:rPr>
          <w:sz w:val="16"/>
          <w:szCs w:val="16"/>
        </w:rPr>
        <w:t xml:space="preserve">or they </w:t>
      </w:r>
      <w:r w:rsidRPr="00B56F28">
        <w:rPr>
          <w:sz w:val="16"/>
          <w:szCs w:val="16"/>
        </w:rPr>
        <w:t xml:space="preserve">may ask </w:t>
      </w:r>
      <w:r w:rsidR="00386865">
        <w:rPr>
          <w:sz w:val="16"/>
          <w:szCs w:val="16"/>
        </w:rPr>
        <w:t xml:space="preserve">Coach </w:t>
      </w:r>
      <w:proofErr w:type="spellStart"/>
      <w:r w:rsidR="00386865">
        <w:rPr>
          <w:sz w:val="16"/>
          <w:szCs w:val="16"/>
        </w:rPr>
        <w:t>Roiko</w:t>
      </w:r>
      <w:proofErr w:type="spellEnd"/>
      <w:r w:rsidR="00386865">
        <w:rPr>
          <w:sz w:val="16"/>
          <w:szCs w:val="16"/>
        </w:rPr>
        <w:t>/</w:t>
      </w:r>
      <w:r w:rsidRPr="00B56F28">
        <w:rPr>
          <w:sz w:val="16"/>
          <w:szCs w:val="16"/>
        </w:rPr>
        <w:t>anothe</w:t>
      </w:r>
      <w:r w:rsidR="00386865">
        <w:rPr>
          <w:sz w:val="16"/>
          <w:szCs w:val="16"/>
        </w:rPr>
        <w:t>r student from his or her class for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1021"/>
        <w:gridCol w:w="895"/>
        <w:gridCol w:w="1589"/>
        <w:gridCol w:w="2241"/>
      </w:tblGrid>
      <w:tr w:rsidR="00FB4E1D" w:rsidTr="00EF3B5A">
        <w:tc>
          <w:tcPr>
            <w:tcW w:w="2912" w:type="dxa"/>
          </w:tcPr>
          <w:p w:rsidR="00FB4E1D" w:rsidRPr="004A7495" w:rsidRDefault="00FB4E1D" w:rsidP="00EF3B5A">
            <w:pPr>
              <w:jc w:val="center"/>
              <w:rPr>
                <w:b/>
              </w:rPr>
            </w:pPr>
            <w:r w:rsidRPr="004A7495">
              <w:rPr>
                <w:b/>
              </w:rPr>
              <w:t>Criteria</w:t>
            </w:r>
          </w:p>
        </w:tc>
        <w:tc>
          <w:tcPr>
            <w:tcW w:w="5746" w:type="dxa"/>
            <w:gridSpan w:val="4"/>
          </w:tcPr>
          <w:p w:rsidR="00FB4E1D" w:rsidRPr="004A7495" w:rsidRDefault="00FB4E1D" w:rsidP="00EF3B5A">
            <w:pPr>
              <w:jc w:val="center"/>
              <w:rPr>
                <w:b/>
              </w:rPr>
            </w:pPr>
            <w:r w:rsidRPr="004A7495">
              <w:rPr>
                <w:b/>
              </w:rPr>
              <w:t>Grading Scale</w:t>
            </w:r>
          </w:p>
        </w:tc>
      </w:tr>
      <w:tr w:rsidR="00FB4E1D" w:rsidTr="00EF3B5A">
        <w:tc>
          <w:tcPr>
            <w:tcW w:w="2912" w:type="dxa"/>
          </w:tcPr>
          <w:p w:rsidR="00FB4E1D" w:rsidRDefault="006D45FD" w:rsidP="00EF3B5A">
            <w:r>
              <w:t>Completion</w:t>
            </w:r>
          </w:p>
          <w:p w:rsidR="00FB4E1D" w:rsidRDefault="00C77FCF" w:rsidP="00EF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the group </w:t>
            </w:r>
            <w:r w:rsidR="006D45FD">
              <w:rPr>
                <w:sz w:val="16"/>
                <w:szCs w:val="16"/>
              </w:rPr>
              <w:t>answer the bell work question each day?</w:t>
            </w:r>
          </w:p>
          <w:p w:rsidR="00C77FCF" w:rsidRDefault="00C77FCF" w:rsidP="00EF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each student in the group take a turn being the Recorder?</w:t>
            </w:r>
          </w:p>
          <w:p w:rsidR="00FB4E1D" w:rsidRPr="00CD5940" w:rsidRDefault="00FB4E1D" w:rsidP="00EF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students missing any entries from the week?</w:t>
            </w:r>
          </w:p>
        </w:tc>
        <w:tc>
          <w:tcPr>
            <w:tcW w:w="1021" w:type="dxa"/>
          </w:tcPr>
          <w:p w:rsidR="00FB4E1D" w:rsidRDefault="00FB4E1D" w:rsidP="00EF3B5A">
            <w:pPr>
              <w:tabs>
                <w:tab w:val="left" w:pos="620"/>
              </w:tabs>
              <w:jc w:val="center"/>
            </w:pPr>
            <w:r>
              <w:t>4</w:t>
            </w:r>
          </w:p>
          <w:p w:rsidR="00FB4E1D" w:rsidRDefault="00FB4E1D" w:rsidP="00EF3B5A">
            <w:pPr>
              <w:jc w:val="center"/>
            </w:pPr>
            <w:r>
              <w:t>Excellent</w:t>
            </w:r>
          </w:p>
        </w:tc>
        <w:tc>
          <w:tcPr>
            <w:tcW w:w="895" w:type="dxa"/>
          </w:tcPr>
          <w:p w:rsidR="00FB4E1D" w:rsidRDefault="00FB4E1D" w:rsidP="00EF3B5A">
            <w:pPr>
              <w:jc w:val="center"/>
            </w:pPr>
            <w:r>
              <w:t>3</w:t>
            </w:r>
          </w:p>
          <w:p w:rsidR="00FB4E1D" w:rsidRDefault="00FB4E1D" w:rsidP="00EF3B5A">
            <w:pPr>
              <w:jc w:val="center"/>
            </w:pPr>
            <w:r>
              <w:t>Good</w:t>
            </w:r>
          </w:p>
        </w:tc>
        <w:tc>
          <w:tcPr>
            <w:tcW w:w="1589" w:type="dxa"/>
          </w:tcPr>
          <w:p w:rsidR="00FB4E1D" w:rsidRDefault="00FB4E1D" w:rsidP="00EF3B5A">
            <w:pPr>
              <w:jc w:val="center"/>
            </w:pPr>
            <w:r>
              <w:t>2</w:t>
            </w:r>
          </w:p>
          <w:p w:rsidR="00FB4E1D" w:rsidRDefault="00FB4E1D" w:rsidP="00EF3B5A">
            <w:pPr>
              <w:jc w:val="center"/>
            </w:pPr>
            <w:r>
              <w:t>Satisfactory</w:t>
            </w:r>
          </w:p>
        </w:tc>
        <w:tc>
          <w:tcPr>
            <w:tcW w:w="2241" w:type="dxa"/>
          </w:tcPr>
          <w:p w:rsidR="00FB4E1D" w:rsidRDefault="00FB4E1D" w:rsidP="00EF3B5A">
            <w:pPr>
              <w:jc w:val="center"/>
            </w:pPr>
            <w:r>
              <w:t>1</w:t>
            </w:r>
          </w:p>
          <w:p w:rsidR="00FB4E1D" w:rsidRDefault="00FB4E1D" w:rsidP="00EF3B5A">
            <w:pPr>
              <w:jc w:val="center"/>
            </w:pPr>
            <w:r>
              <w:t>Needs Improvement</w:t>
            </w:r>
          </w:p>
        </w:tc>
      </w:tr>
      <w:tr w:rsidR="00FB4E1D" w:rsidTr="00EF3B5A">
        <w:tc>
          <w:tcPr>
            <w:tcW w:w="2912" w:type="dxa"/>
          </w:tcPr>
          <w:p w:rsidR="00FB4E1D" w:rsidRDefault="006D45FD" w:rsidP="00EF3B5A">
            <w:r>
              <w:t>Effort</w:t>
            </w:r>
          </w:p>
          <w:p w:rsidR="00FB4E1D" w:rsidRPr="004A7495" w:rsidRDefault="006D45FD" w:rsidP="00EF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answers written in</w:t>
            </w:r>
            <w:r w:rsidR="00C77FCF">
              <w:rPr>
                <w:sz w:val="16"/>
                <w:szCs w:val="16"/>
              </w:rPr>
              <w:t xml:space="preserve"> full and</w:t>
            </w:r>
            <w:r>
              <w:rPr>
                <w:sz w:val="16"/>
                <w:szCs w:val="16"/>
              </w:rPr>
              <w:t xml:space="preserve"> complete sentences? </w:t>
            </w:r>
            <w:r w:rsidR="00C77FCF">
              <w:rPr>
                <w:sz w:val="16"/>
                <w:szCs w:val="16"/>
              </w:rPr>
              <w:t xml:space="preserve"> Do all group members offer ideas/feedback/answers each day based on the question given?</w:t>
            </w:r>
            <w:bookmarkStart w:id="0" w:name="_GoBack"/>
            <w:bookmarkEnd w:id="0"/>
          </w:p>
        </w:tc>
        <w:tc>
          <w:tcPr>
            <w:tcW w:w="1021" w:type="dxa"/>
          </w:tcPr>
          <w:p w:rsidR="00FB4E1D" w:rsidRDefault="00FB4E1D" w:rsidP="00EF3B5A">
            <w:pPr>
              <w:jc w:val="center"/>
            </w:pPr>
            <w:r>
              <w:t>4</w:t>
            </w:r>
          </w:p>
          <w:p w:rsidR="00FB4E1D" w:rsidRDefault="00FB4E1D" w:rsidP="00EF3B5A">
            <w:pPr>
              <w:jc w:val="center"/>
            </w:pPr>
            <w:r>
              <w:t>Excellent</w:t>
            </w:r>
          </w:p>
        </w:tc>
        <w:tc>
          <w:tcPr>
            <w:tcW w:w="895" w:type="dxa"/>
          </w:tcPr>
          <w:p w:rsidR="00FB4E1D" w:rsidRDefault="00FB4E1D" w:rsidP="00EF3B5A">
            <w:pPr>
              <w:jc w:val="center"/>
            </w:pPr>
            <w:r>
              <w:t>3</w:t>
            </w:r>
          </w:p>
          <w:p w:rsidR="00FB4E1D" w:rsidRDefault="00FB4E1D" w:rsidP="00EF3B5A">
            <w:pPr>
              <w:jc w:val="center"/>
            </w:pPr>
            <w:r>
              <w:t>Good</w:t>
            </w:r>
          </w:p>
        </w:tc>
        <w:tc>
          <w:tcPr>
            <w:tcW w:w="1589" w:type="dxa"/>
          </w:tcPr>
          <w:p w:rsidR="00FB4E1D" w:rsidRDefault="00FB4E1D" w:rsidP="00EF3B5A">
            <w:pPr>
              <w:jc w:val="center"/>
            </w:pPr>
            <w:r>
              <w:t>2</w:t>
            </w:r>
          </w:p>
          <w:p w:rsidR="00FB4E1D" w:rsidRDefault="00FB4E1D" w:rsidP="00EF3B5A">
            <w:pPr>
              <w:jc w:val="center"/>
            </w:pPr>
            <w:r>
              <w:t>Satisfactory</w:t>
            </w:r>
          </w:p>
        </w:tc>
        <w:tc>
          <w:tcPr>
            <w:tcW w:w="2241" w:type="dxa"/>
          </w:tcPr>
          <w:p w:rsidR="00FB4E1D" w:rsidRDefault="00FB4E1D" w:rsidP="00EF3B5A">
            <w:pPr>
              <w:jc w:val="center"/>
            </w:pPr>
            <w:r>
              <w:t>1</w:t>
            </w:r>
          </w:p>
          <w:p w:rsidR="00FB4E1D" w:rsidRDefault="00FB4E1D" w:rsidP="00EF3B5A">
            <w:pPr>
              <w:jc w:val="center"/>
            </w:pPr>
            <w:r>
              <w:t>Needs Improvement</w:t>
            </w:r>
          </w:p>
        </w:tc>
      </w:tr>
      <w:tr w:rsidR="00FB4E1D" w:rsidTr="00EF3B5A">
        <w:tc>
          <w:tcPr>
            <w:tcW w:w="2912" w:type="dxa"/>
          </w:tcPr>
          <w:p w:rsidR="00FB4E1D" w:rsidRDefault="00FB4E1D" w:rsidP="00EF3B5A">
            <w:r>
              <w:t>Format</w:t>
            </w:r>
          </w:p>
          <w:p w:rsidR="00FB4E1D" w:rsidRPr="004A7495" w:rsidRDefault="00C77FCF" w:rsidP="00EF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each group member’s name written on the assignment Are Standard #’s, Sub-Standards and the bell work question written legibly and in full each day?  </w:t>
            </w:r>
          </w:p>
        </w:tc>
        <w:tc>
          <w:tcPr>
            <w:tcW w:w="1916" w:type="dxa"/>
            <w:gridSpan w:val="2"/>
          </w:tcPr>
          <w:p w:rsidR="00FB4E1D" w:rsidRDefault="00FB4E1D" w:rsidP="00EF3B5A">
            <w:pPr>
              <w:jc w:val="center"/>
            </w:pPr>
            <w:r>
              <w:t>2</w:t>
            </w:r>
          </w:p>
          <w:p w:rsidR="00FB4E1D" w:rsidRDefault="00FB4E1D" w:rsidP="00EF3B5A">
            <w:pPr>
              <w:jc w:val="center"/>
            </w:pPr>
            <w:r>
              <w:t>Excellent</w:t>
            </w:r>
          </w:p>
        </w:tc>
        <w:tc>
          <w:tcPr>
            <w:tcW w:w="3830" w:type="dxa"/>
            <w:gridSpan w:val="2"/>
          </w:tcPr>
          <w:p w:rsidR="00FB4E1D" w:rsidRDefault="00FB4E1D" w:rsidP="00EF3B5A">
            <w:pPr>
              <w:jc w:val="center"/>
            </w:pPr>
            <w:r>
              <w:t>1</w:t>
            </w:r>
          </w:p>
          <w:p w:rsidR="00FB4E1D" w:rsidRDefault="00FB4E1D" w:rsidP="00EF3B5A">
            <w:pPr>
              <w:jc w:val="center"/>
            </w:pPr>
            <w:r>
              <w:t>Needs Improvement</w:t>
            </w:r>
          </w:p>
        </w:tc>
      </w:tr>
    </w:tbl>
    <w:p w:rsidR="003D09D1" w:rsidRDefault="00125306"/>
    <w:sectPr w:rsidR="003D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1D"/>
    <w:rsid w:val="00386865"/>
    <w:rsid w:val="005F75B8"/>
    <w:rsid w:val="006D45FD"/>
    <w:rsid w:val="007C6754"/>
    <w:rsid w:val="00BB48A1"/>
    <w:rsid w:val="00C77FCF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0F48"/>
  <w15:docId w15:val="{13C3333C-54FC-4989-9FA7-7AA5806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alicia.roiko</dc:creator>
  <cp:lastModifiedBy>alicia.roiko</cp:lastModifiedBy>
  <cp:revision>5</cp:revision>
  <dcterms:created xsi:type="dcterms:W3CDTF">2016-10-17T19:27:00Z</dcterms:created>
  <dcterms:modified xsi:type="dcterms:W3CDTF">2017-07-27T18:51:00Z</dcterms:modified>
</cp:coreProperties>
</file>